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853E" w14:textId="77777777" w:rsidR="00A14F90" w:rsidRDefault="00A55B35">
      <w:pPr>
        <w:pStyle w:val="Heading1"/>
        <w:tabs>
          <w:tab w:val="left" w:pos="5753"/>
        </w:tabs>
        <w:spacing w:before="75" w:line="242" w:lineRule="auto"/>
        <w:ind w:left="100" w:right="1648" w:firstLine="0"/>
      </w:pPr>
      <w:r>
        <w:rPr>
          <w:color w:val="222222"/>
        </w:rPr>
        <w:t>1666 COFFMAN</w:t>
      </w:r>
      <w:r>
        <w:rPr>
          <w:color w:val="222222"/>
          <w:spacing w:val="-9"/>
        </w:rPr>
        <w:t xml:space="preserve"> </w:t>
      </w:r>
      <w:r>
        <w:rPr>
          <w:color w:val="222222"/>
        </w:rPr>
        <w:t>CONDOMINIUM</w:t>
      </w:r>
      <w:r>
        <w:rPr>
          <w:color w:val="222222"/>
          <w:spacing w:val="-12"/>
        </w:rPr>
        <w:t xml:space="preserve"> </w:t>
      </w:r>
      <w:r>
        <w:rPr>
          <w:color w:val="222222"/>
        </w:rPr>
        <w:t>ASSOCIATION</w:t>
      </w:r>
      <w:r>
        <w:rPr>
          <w:color w:val="222222"/>
        </w:rPr>
        <w:tab/>
        <w:t>BOARD REGULATION NO.</w:t>
      </w:r>
      <w:r>
        <w:rPr>
          <w:color w:val="222222"/>
          <w:spacing w:val="-18"/>
        </w:rPr>
        <w:t xml:space="preserve"> </w:t>
      </w:r>
      <w:r>
        <w:rPr>
          <w:color w:val="222222"/>
          <w:spacing w:val="-15"/>
        </w:rPr>
        <w:t xml:space="preserve">3 </w:t>
      </w:r>
      <w:r>
        <w:rPr>
          <w:color w:val="222222"/>
        </w:rPr>
        <w:t>RULES FOR THE GARAGE</w:t>
      </w:r>
      <w:r>
        <w:rPr>
          <w:color w:val="222222"/>
        </w:rPr>
        <w:tab/>
        <w:t>OCTOBER 30,</w:t>
      </w:r>
      <w:r>
        <w:rPr>
          <w:color w:val="222222"/>
          <w:spacing w:val="-2"/>
        </w:rPr>
        <w:t xml:space="preserve"> </w:t>
      </w:r>
      <w:r>
        <w:rPr>
          <w:color w:val="222222"/>
        </w:rPr>
        <w:t>1989</w:t>
      </w:r>
    </w:p>
    <w:p w14:paraId="474B5F42" w14:textId="77777777" w:rsidR="00A14F90" w:rsidRDefault="00A55B35">
      <w:pPr>
        <w:spacing w:before="2"/>
        <w:ind w:left="5767"/>
        <w:rPr>
          <w:b/>
          <w:sz w:val="24"/>
        </w:rPr>
      </w:pPr>
      <w:r>
        <w:rPr>
          <w:b/>
          <w:color w:val="222222"/>
          <w:sz w:val="24"/>
        </w:rPr>
        <w:t>Revision – July 23, 2019</w:t>
      </w:r>
    </w:p>
    <w:p w14:paraId="3192489C" w14:textId="77777777" w:rsidR="00A14F90" w:rsidRDefault="00A14F90">
      <w:pPr>
        <w:pStyle w:val="BodyText"/>
        <w:spacing w:before="8"/>
        <w:rPr>
          <w:b/>
        </w:rPr>
      </w:pPr>
    </w:p>
    <w:p w14:paraId="53F85626" w14:textId="77777777" w:rsidR="00A14F90" w:rsidRDefault="00A55B35">
      <w:pPr>
        <w:pStyle w:val="BodyText"/>
        <w:ind w:left="100"/>
      </w:pPr>
      <w:r>
        <w:rPr>
          <w:color w:val="222222"/>
        </w:rPr>
        <w:t>**************************************************************************************************</w:t>
      </w:r>
    </w:p>
    <w:p w14:paraId="790DC299" w14:textId="77777777" w:rsidR="00A14F90" w:rsidRDefault="00A55B35">
      <w:pPr>
        <w:pStyle w:val="Heading1"/>
        <w:numPr>
          <w:ilvl w:val="0"/>
          <w:numId w:val="1"/>
        </w:numPr>
        <w:tabs>
          <w:tab w:val="left" w:pos="434"/>
        </w:tabs>
        <w:spacing w:before="4"/>
        <w:ind w:hanging="333"/>
      </w:pPr>
      <w:r>
        <w:rPr>
          <w:color w:val="222222"/>
        </w:rPr>
        <w:t>For Safety:</w:t>
      </w:r>
    </w:p>
    <w:p w14:paraId="1FEF5CC6" w14:textId="77777777" w:rsidR="00A14F90" w:rsidRDefault="00A14F90">
      <w:pPr>
        <w:pStyle w:val="BodyText"/>
        <w:spacing w:before="8"/>
        <w:rPr>
          <w:b/>
        </w:rPr>
      </w:pPr>
    </w:p>
    <w:p w14:paraId="3CC6CEB4" w14:textId="77777777" w:rsidR="00A14F90" w:rsidRDefault="00A55B35">
      <w:pPr>
        <w:pStyle w:val="ListParagraph"/>
        <w:numPr>
          <w:ilvl w:val="1"/>
          <w:numId w:val="1"/>
        </w:numPr>
        <w:tabs>
          <w:tab w:val="left" w:pos="980"/>
          <w:tab w:val="left" w:pos="981"/>
        </w:tabs>
        <w:ind w:left="980" w:hanging="494"/>
        <w:rPr>
          <w:color w:val="222222"/>
          <w:sz w:val="24"/>
        </w:rPr>
      </w:pPr>
      <w:r>
        <w:rPr>
          <w:color w:val="222222"/>
          <w:sz w:val="24"/>
        </w:rPr>
        <w:t>No unnecessary idling of cars. (Reduce the carbon monoxide</w:t>
      </w:r>
      <w:r>
        <w:rPr>
          <w:color w:val="222222"/>
          <w:spacing w:val="-3"/>
          <w:sz w:val="24"/>
        </w:rPr>
        <w:t xml:space="preserve"> </w:t>
      </w:r>
      <w:r>
        <w:rPr>
          <w:color w:val="222222"/>
          <w:sz w:val="24"/>
        </w:rPr>
        <w:t>hazard.)</w:t>
      </w:r>
    </w:p>
    <w:p w14:paraId="31F4A0C4" w14:textId="77777777" w:rsidR="00A14F90" w:rsidRDefault="00A14F90">
      <w:pPr>
        <w:pStyle w:val="BodyText"/>
        <w:spacing w:before="8"/>
      </w:pPr>
    </w:p>
    <w:p w14:paraId="10C83CB9" w14:textId="00572210" w:rsidR="00A14F90" w:rsidRDefault="00A55B35">
      <w:pPr>
        <w:pStyle w:val="ListParagraph"/>
        <w:numPr>
          <w:ilvl w:val="1"/>
          <w:numId w:val="1"/>
        </w:numPr>
        <w:tabs>
          <w:tab w:val="left" w:pos="989"/>
          <w:tab w:val="left" w:pos="990"/>
        </w:tabs>
        <w:spacing w:line="242" w:lineRule="auto"/>
        <w:ind w:left="1033" w:right="1333" w:hanging="533"/>
        <w:rPr>
          <w:color w:val="222222"/>
          <w:sz w:val="24"/>
        </w:rPr>
      </w:pPr>
      <w:r>
        <w:rPr>
          <w:color w:val="222222"/>
          <w:sz w:val="24"/>
        </w:rPr>
        <w:t xml:space="preserve">The speed limit is 5 MPH. Watch for pedestrians and moving cars. Keep to </w:t>
      </w:r>
      <w:r>
        <w:rPr>
          <w:color w:val="222222"/>
          <w:spacing w:val="-4"/>
          <w:sz w:val="24"/>
        </w:rPr>
        <w:t>th</w:t>
      </w:r>
      <w:r>
        <w:rPr>
          <w:color w:val="222222"/>
          <w:spacing w:val="-4"/>
          <w:sz w:val="24"/>
        </w:rPr>
        <w:t xml:space="preserve">e </w:t>
      </w:r>
      <w:r>
        <w:rPr>
          <w:color w:val="222222"/>
          <w:sz w:val="24"/>
        </w:rPr>
        <w:t>right of yellow</w:t>
      </w:r>
      <w:r>
        <w:rPr>
          <w:color w:val="222222"/>
          <w:sz w:val="24"/>
        </w:rPr>
        <w:t xml:space="preserve"> lines, which mark pedestrian</w:t>
      </w:r>
      <w:r>
        <w:rPr>
          <w:color w:val="222222"/>
          <w:spacing w:val="-5"/>
          <w:sz w:val="24"/>
        </w:rPr>
        <w:t xml:space="preserve"> </w:t>
      </w:r>
      <w:r>
        <w:rPr>
          <w:color w:val="222222"/>
          <w:sz w:val="24"/>
        </w:rPr>
        <w:t>passages.</w:t>
      </w:r>
    </w:p>
    <w:p w14:paraId="6CCE3D8D" w14:textId="77777777" w:rsidR="00A14F90" w:rsidRDefault="00A14F90">
      <w:pPr>
        <w:pStyle w:val="BodyText"/>
        <w:spacing w:before="7"/>
      </w:pPr>
      <w:bookmarkStart w:id="0" w:name="_GoBack"/>
      <w:bookmarkEnd w:id="0"/>
    </w:p>
    <w:p w14:paraId="3F1C3AD7" w14:textId="77777777" w:rsidR="00A14F90" w:rsidRDefault="00A55B35">
      <w:pPr>
        <w:pStyle w:val="ListParagraph"/>
        <w:numPr>
          <w:ilvl w:val="1"/>
          <w:numId w:val="1"/>
        </w:numPr>
        <w:tabs>
          <w:tab w:val="left" w:pos="1006"/>
          <w:tab w:val="left" w:pos="1007"/>
        </w:tabs>
        <w:spacing w:line="242" w:lineRule="auto"/>
        <w:ind w:left="1033" w:right="1030" w:hanging="533"/>
        <w:rPr>
          <w:color w:val="222222"/>
          <w:sz w:val="24"/>
        </w:rPr>
      </w:pPr>
      <w:r>
        <w:rPr>
          <w:color w:val="222222"/>
          <w:sz w:val="24"/>
        </w:rPr>
        <w:t xml:space="preserve">Pedestrians and cyclists, for their own </w:t>
      </w:r>
      <w:r>
        <w:rPr>
          <w:color w:val="222222"/>
          <w:spacing w:val="-3"/>
          <w:sz w:val="24"/>
        </w:rPr>
        <w:t xml:space="preserve">safety, </w:t>
      </w:r>
      <w:r>
        <w:rPr>
          <w:color w:val="222222"/>
          <w:sz w:val="24"/>
        </w:rPr>
        <w:t xml:space="preserve">should use the pedestrian </w:t>
      </w:r>
      <w:r>
        <w:rPr>
          <w:color w:val="222222"/>
          <w:spacing w:val="-3"/>
          <w:sz w:val="24"/>
        </w:rPr>
        <w:t xml:space="preserve">door, </w:t>
      </w:r>
      <w:r>
        <w:rPr>
          <w:color w:val="222222"/>
          <w:sz w:val="24"/>
        </w:rPr>
        <w:t>not overhead doors.</w:t>
      </w:r>
    </w:p>
    <w:p w14:paraId="390A243F" w14:textId="77777777" w:rsidR="00A14F90" w:rsidRDefault="00A14F90">
      <w:pPr>
        <w:pStyle w:val="BodyText"/>
        <w:spacing w:before="6"/>
      </w:pPr>
    </w:p>
    <w:p w14:paraId="551D4C11" w14:textId="77777777" w:rsidR="00A14F90" w:rsidRDefault="00A55B35">
      <w:pPr>
        <w:pStyle w:val="ListParagraph"/>
        <w:numPr>
          <w:ilvl w:val="1"/>
          <w:numId w:val="1"/>
        </w:numPr>
        <w:tabs>
          <w:tab w:val="left" w:pos="1006"/>
          <w:tab w:val="left" w:pos="1007"/>
        </w:tabs>
        <w:ind w:left="1006" w:hanging="506"/>
        <w:rPr>
          <w:color w:val="222222"/>
          <w:sz w:val="24"/>
        </w:rPr>
      </w:pPr>
      <w:r>
        <w:rPr>
          <w:color w:val="222222"/>
          <w:sz w:val="24"/>
        </w:rPr>
        <w:t>Vehicles must enter through the west entrance and exit through the</w:t>
      </w:r>
      <w:r>
        <w:rPr>
          <w:color w:val="222222"/>
          <w:spacing w:val="-9"/>
          <w:sz w:val="24"/>
        </w:rPr>
        <w:t xml:space="preserve"> </w:t>
      </w:r>
      <w:r>
        <w:rPr>
          <w:color w:val="222222"/>
          <w:sz w:val="24"/>
        </w:rPr>
        <w:t>east.</w:t>
      </w:r>
    </w:p>
    <w:p w14:paraId="5FFC1771" w14:textId="77777777" w:rsidR="00A14F90" w:rsidRDefault="00A14F90">
      <w:pPr>
        <w:pStyle w:val="BodyText"/>
        <w:spacing w:before="8"/>
      </w:pPr>
    </w:p>
    <w:p w14:paraId="651C4023" w14:textId="77777777" w:rsidR="00A14F90" w:rsidRDefault="00A55B35">
      <w:pPr>
        <w:pStyle w:val="ListParagraph"/>
        <w:numPr>
          <w:ilvl w:val="1"/>
          <w:numId w:val="1"/>
        </w:numPr>
        <w:tabs>
          <w:tab w:val="left" w:pos="993"/>
          <w:tab w:val="left" w:pos="994"/>
        </w:tabs>
        <w:ind w:left="993" w:hanging="493"/>
        <w:rPr>
          <w:color w:val="222222"/>
          <w:sz w:val="24"/>
        </w:rPr>
      </w:pPr>
      <w:r>
        <w:rPr>
          <w:color w:val="222222"/>
          <w:sz w:val="24"/>
        </w:rPr>
        <w:t>No car repairs other than minor adjustments and repairs. No changing</w:t>
      </w:r>
      <w:r>
        <w:rPr>
          <w:color w:val="222222"/>
          <w:spacing w:val="-6"/>
          <w:sz w:val="24"/>
        </w:rPr>
        <w:t xml:space="preserve"> </w:t>
      </w:r>
      <w:r>
        <w:rPr>
          <w:color w:val="222222"/>
          <w:sz w:val="24"/>
        </w:rPr>
        <w:t>oil.</w:t>
      </w:r>
    </w:p>
    <w:p w14:paraId="07D562BF" w14:textId="77777777" w:rsidR="00A14F90" w:rsidRDefault="00A14F90">
      <w:pPr>
        <w:pStyle w:val="BodyText"/>
        <w:spacing w:before="8"/>
      </w:pPr>
    </w:p>
    <w:p w14:paraId="2039FFAC" w14:textId="77777777" w:rsidR="00A14F90" w:rsidRDefault="00A55B35">
      <w:pPr>
        <w:pStyle w:val="ListParagraph"/>
        <w:numPr>
          <w:ilvl w:val="1"/>
          <w:numId w:val="1"/>
        </w:numPr>
        <w:tabs>
          <w:tab w:val="left" w:pos="948"/>
          <w:tab w:val="left" w:pos="950"/>
        </w:tabs>
        <w:spacing w:line="242" w:lineRule="auto"/>
        <w:ind w:left="966" w:right="1457" w:hanging="466"/>
        <w:rPr>
          <w:color w:val="222222"/>
          <w:sz w:val="24"/>
        </w:rPr>
      </w:pPr>
      <w:r>
        <w:rPr>
          <w:color w:val="222222"/>
          <w:sz w:val="24"/>
        </w:rPr>
        <w:t xml:space="preserve">The self-closing mechanism must be operable at all times on all garage </w:t>
      </w:r>
      <w:r>
        <w:rPr>
          <w:color w:val="222222"/>
          <w:spacing w:val="-3"/>
          <w:sz w:val="24"/>
        </w:rPr>
        <w:t xml:space="preserve">doors </w:t>
      </w:r>
      <w:r>
        <w:rPr>
          <w:color w:val="222222"/>
          <w:sz w:val="24"/>
        </w:rPr>
        <w:t>including pedestrian doors. It must not be blocked for any</w:t>
      </w:r>
      <w:r>
        <w:rPr>
          <w:color w:val="222222"/>
          <w:spacing w:val="-6"/>
          <w:sz w:val="24"/>
        </w:rPr>
        <w:t xml:space="preserve"> </w:t>
      </w:r>
      <w:r>
        <w:rPr>
          <w:color w:val="222222"/>
          <w:sz w:val="24"/>
        </w:rPr>
        <w:t>reason.</w:t>
      </w:r>
    </w:p>
    <w:p w14:paraId="6C122B7E" w14:textId="77777777" w:rsidR="00A14F90" w:rsidRDefault="00A14F90">
      <w:pPr>
        <w:pStyle w:val="BodyText"/>
        <w:spacing w:before="7"/>
      </w:pPr>
    </w:p>
    <w:p w14:paraId="101B81F4" w14:textId="77777777" w:rsidR="00A14F90" w:rsidRDefault="00A55B35">
      <w:pPr>
        <w:pStyle w:val="Heading1"/>
        <w:numPr>
          <w:ilvl w:val="0"/>
          <w:numId w:val="1"/>
        </w:numPr>
        <w:tabs>
          <w:tab w:val="left" w:pos="434"/>
        </w:tabs>
        <w:ind w:hanging="333"/>
      </w:pPr>
      <w:r>
        <w:rPr>
          <w:color w:val="222222"/>
          <w:spacing w:val="-9"/>
        </w:rPr>
        <w:t xml:space="preserve">To </w:t>
      </w:r>
      <w:r>
        <w:rPr>
          <w:color w:val="222222"/>
        </w:rPr>
        <w:t>comply with the City of Falcon Heights Fire</w:t>
      </w:r>
      <w:r>
        <w:rPr>
          <w:color w:val="222222"/>
          <w:spacing w:val="4"/>
        </w:rPr>
        <w:t xml:space="preserve"> </w:t>
      </w:r>
      <w:r>
        <w:rPr>
          <w:color w:val="222222"/>
        </w:rPr>
        <w:t>Regulations:</w:t>
      </w:r>
    </w:p>
    <w:p w14:paraId="0A5526D1" w14:textId="77777777" w:rsidR="00A14F90" w:rsidRDefault="00A14F90">
      <w:pPr>
        <w:pStyle w:val="BodyText"/>
        <w:spacing w:before="8"/>
        <w:rPr>
          <w:b/>
        </w:rPr>
      </w:pPr>
    </w:p>
    <w:p w14:paraId="7FBEC3BD" w14:textId="77777777" w:rsidR="00A14F90" w:rsidRDefault="00A55B35">
      <w:pPr>
        <w:pStyle w:val="ListParagraph"/>
        <w:numPr>
          <w:ilvl w:val="1"/>
          <w:numId w:val="1"/>
        </w:numPr>
        <w:tabs>
          <w:tab w:val="left" w:pos="1046"/>
          <w:tab w:val="left" w:pos="1047"/>
        </w:tabs>
        <w:ind w:left="1046" w:hanging="560"/>
        <w:rPr>
          <w:color w:val="222222"/>
          <w:sz w:val="24"/>
        </w:rPr>
      </w:pPr>
      <w:r>
        <w:rPr>
          <w:color w:val="222222"/>
          <w:sz w:val="24"/>
        </w:rPr>
        <w:t>NO SMOKING in the</w:t>
      </w:r>
      <w:r>
        <w:rPr>
          <w:color w:val="222222"/>
          <w:spacing w:val="-3"/>
          <w:sz w:val="24"/>
        </w:rPr>
        <w:t xml:space="preserve"> </w:t>
      </w:r>
      <w:r>
        <w:rPr>
          <w:color w:val="222222"/>
          <w:sz w:val="24"/>
        </w:rPr>
        <w:t>garage.</w:t>
      </w:r>
    </w:p>
    <w:p w14:paraId="5468231E" w14:textId="77777777" w:rsidR="00A14F90" w:rsidRDefault="00A14F90">
      <w:pPr>
        <w:pStyle w:val="BodyText"/>
        <w:spacing w:before="8"/>
      </w:pPr>
    </w:p>
    <w:p w14:paraId="3A1820AC" w14:textId="77777777" w:rsidR="00A14F90" w:rsidRDefault="00A55B35">
      <w:pPr>
        <w:pStyle w:val="ListParagraph"/>
        <w:numPr>
          <w:ilvl w:val="1"/>
          <w:numId w:val="1"/>
        </w:numPr>
        <w:tabs>
          <w:tab w:val="left" w:pos="1060"/>
          <w:tab w:val="left" w:pos="1061"/>
        </w:tabs>
        <w:spacing w:line="242" w:lineRule="auto"/>
        <w:ind w:left="1033" w:right="1684" w:hanging="533"/>
        <w:rPr>
          <w:color w:val="222222"/>
          <w:sz w:val="24"/>
        </w:rPr>
      </w:pPr>
      <w:r>
        <w:rPr>
          <w:color w:val="222222"/>
          <w:sz w:val="24"/>
        </w:rPr>
        <w:t xml:space="preserve">Store all flammables </w:t>
      </w:r>
      <w:r>
        <w:rPr>
          <w:color w:val="222222"/>
          <w:sz w:val="24"/>
          <w:u w:val="single" w:color="222222"/>
        </w:rPr>
        <w:t>only</w:t>
      </w:r>
      <w:r>
        <w:rPr>
          <w:color w:val="222222"/>
          <w:sz w:val="24"/>
        </w:rPr>
        <w:t xml:space="preserve"> in locked metal cabinets. (Wooden lockers in </w:t>
      </w:r>
      <w:r>
        <w:rPr>
          <w:color w:val="222222"/>
          <w:spacing w:val="-5"/>
          <w:sz w:val="24"/>
        </w:rPr>
        <w:t xml:space="preserve">the </w:t>
      </w:r>
      <w:r>
        <w:rPr>
          <w:color w:val="222222"/>
          <w:sz w:val="24"/>
        </w:rPr>
        <w:t>garage do not meet this</w:t>
      </w:r>
      <w:r>
        <w:rPr>
          <w:color w:val="222222"/>
          <w:spacing w:val="-2"/>
          <w:sz w:val="24"/>
        </w:rPr>
        <w:t xml:space="preserve"> </w:t>
      </w:r>
      <w:r>
        <w:rPr>
          <w:color w:val="222222"/>
          <w:sz w:val="24"/>
        </w:rPr>
        <w:t>r</w:t>
      </w:r>
      <w:r>
        <w:rPr>
          <w:color w:val="222222"/>
          <w:sz w:val="24"/>
        </w:rPr>
        <w:t>equirement.)</w:t>
      </w:r>
    </w:p>
    <w:p w14:paraId="4AAA3A1B" w14:textId="77777777" w:rsidR="00A14F90" w:rsidRDefault="00A14F90">
      <w:pPr>
        <w:pStyle w:val="BodyText"/>
        <w:spacing w:before="6"/>
      </w:pPr>
    </w:p>
    <w:p w14:paraId="7F83EC8E" w14:textId="77777777" w:rsidR="00A14F90" w:rsidRDefault="00A55B35">
      <w:pPr>
        <w:pStyle w:val="ListParagraph"/>
        <w:numPr>
          <w:ilvl w:val="1"/>
          <w:numId w:val="1"/>
        </w:numPr>
        <w:tabs>
          <w:tab w:val="left" w:pos="1006"/>
          <w:tab w:val="left" w:pos="1007"/>
        </w:tabs>
        <w:spacing w:before="1" w:line="242" w:lineRule="auto"/>
        <w:ind w:left="966" w:right="1280" w:hanging="466"/>
        <w:rPr>
          <w:color w:val="222222"/>
          <w:sz w:val="24"/>
        </w:rPr>
      </w:pPr>
      <w:r>
        <w:rPr>
          <w:color w:val="222222"/>
          <w:sz w:val="24"/>
        </w:rPr>
        <w:t xml:space="preserve">Fire sprinklers heads must have a clear spray possibility at all times, which is </w:t>
      </w:r>
      <w:r>
        <w:rPr>
          <w:color w:val="222222"/>
          <w:spacing w:val="-11"/>
          <w:sz w:val="24"/>
        </w:rPr>
        <w:t xml:space="preserve">a </w:t>
      </w:r>
      <w:r>
        <w:rPr>
          <w:color w:val="222222"/>
          <w:sz w:val="24"/>
        </w:rPr>
        <w:t xml:space="preserve">minimum of 18 inches from sprinkler head. </w:t>
      </w:r>
      <w:r>
        <w:rPr>
          <w:color w:val="222222"/>
          <w:spacing w:val="-14"/>
          <w:sz w:val="24"/>
        </w:rPr>
        <w:t xml:space="preserve">To </w:t>
      </w:r>
      <w:r>
        <w:rPr>
          <w:color w:val="222222"/>
          <w:sz w:val="24"/>
        </w:rPr>
        <w:t xml:space="preserve">assure this, hang nothing from overhead pipes, sprinklers, or electrical conduits. </w:t>
      </w:r>
      <w:r>
        <w:rPr>
          <w:color w:val="222222"/>
          <w:sz w:val="24"/>
          <w:u w:val="single" w:color="222222"/>
        </w:rPr>
        <w:t>Store nothing on top of high lockers</w:t>
      </w:r>
      <w:r>
        <w:rPr>
          <w:color w:val="222222"/>
          <w:sz w:val="24"/>
        </w:rPr>
        <w:t>.</w:t>
      </w:r>
    </w:p>
    <w:p w14:paraId="0317001F" w14:textId="77777777" w:rsidR="00A14F90" w:rsidRDefault="00A14F90">
      <w:pPr>
        <w:pStyle w:val="BodyText"/>
        <w:spacing w:before="9"/>
      </w:pPr>
    </w:p>
    <w:p w14:paraId="246C548B" w14:textId="77777777" w:rsidR="00A14F90" w:rsidRDefault="00A55B35">
      <w:pPr>
        <w:pStyle w:val="ListParagraph"/>
        <w:numPr>
          <w:ilvl w:val="1"/>
          <w:numId w:val="1"/>
        </w:numPr>
        <w:tabs>
          <w:tab w:val="left" w:pos="1006"/>
          <w:tab w:val="left" w:pos="1007"/>
        </w:tabs>
        <w:ind w:left="1006" w:hanging="506"/>
        <w:rPr>
          <w:color w:val="222222"/>
          <w:sz w:val="24"/>
        </w:rPr>
      </w:pPr>
      <w:r>
        <w:rPr>
          <w:color w:val="222222"/>
          <w:sz w:val="24"/>
        </w:rPr>
        <w:t>If you smell natural gas, call the Fire Department,</w:t>
      </w:r>
      <w:r>
        <w:rPr>
          <w:color w:val="222222"/>
          <w:spacing w:val="-3"/>
          <w:sz w:val="24"/>
        </w:rPr>
        <w:t xml:space="preserve"> </w:t>
      </w:r>
      <w:r>
        <w:rPr>
          <w:color w:val="222222"/>
          <w:spacing w:val="-5"/>
          <w:sz w:val="24"/>
        </w:rPr>
        <w:t>911.</w:t>
      </w:r>
    </w:p>
    <w:p w14:paraId="6AF42393" w14:textId="77777777" w:rsidR="00A14F90" w:rsidRDefault="00A14F90">
      <w:pPr>
        <w:pStyle w:val="BodyText"/>
        <w:spacing w:before="8"/>
      </w:pPr>
    </w:p>
    <w:p w14:paraId="3305AF65" w14:textId="77777777" w:rsidR="00A14F90" w:rsidRDefault="00A55B35">
      <w:pPr>
        <w:pStyle w:val="ListParagraph"/>
        <w:numPr>
          <w:ilvl w:val="1"/>
          <w:numId w:val="1"/>
        </w:numPr>
        <w:tabs>
          <w:tab w:val="left" w:pos="980"/>
          <w:tab w:val="left" w:pos="981"/>
        </w:tabs>
        <w:spacing w:line="242" w:lineRule="auto"/>
        <w:ind w:left="966" w:right="1452" w:hanging="466"/>
        <w:rPr>
          <w:color w:val="222222"/>
          <w:sz w:val="24"/>
        </w:rPr>
      </w:pPr>
      <w:r>
        <w:rPr>
          <w:color w:val="222222"/>
          <w:sz w:val="24"/>
        </w:rPr>
        <w:t xml:space="preserve">A violation of the Falcon Heights Regulations can result in a tag issued by </w:t>
      </w:r>
      <w:r>
        <w:rPr>
          <w:color w:val="222222"/>
          <w:spacing w:val="-5"/>
          <w:sz w:val="24"/>
        </w:rPr>
        <w:t xml:space="preserve">the </w:t>
      </w:r>
      <w:r>
        <w:rPr>
          <w:color w:val="222222"/>
          <w:sz w:val="24"/>
        </w:rPr>
        <w:t>Fire Marshal to the</w:t>
      </w:r>
      <w:r>
        <w:rPr>
          <w:color w:val="222222"/>
          <w:spacing w:val="-1"/>
          <w:sz w:val="24"/>
        </w:rPr>
        <w:t xml:space="preserve"> </w:t>
      </w:r>
      <w:r>
        <w:rPr>
          <w:color w:val="222222"/>
          <w:sz w:val="24"/>
        </w:rPr>
        <w:t>violator.</w:t>
      </w:r>
    </w:p>
    <w:p w14:paraId="7C268C3B" w14:textId="77777777" w:rsidR="00A14F90" w:rsidRDefault="00A14F90">
      <w:pPr>
        <w:pStyle w:val="BodyText"/>
        <w:spacing w:before="6"/>
      </w:pPr>
    </w:p>
    <w:p w14:paraId="6DDEABC4" w14:textId="77777777" w:rsidR="00A14F90" w:rsidRDefault="00A55B35">
      <w:pPr>
        <w:pStyle w:val="Heading1"/>
        <w:numPr>
          <w:ilvl w:val="0"/>
          <w:numId w:val="1"/>
        </w:numPr>
        <w:tabs>
          <w:tab w:val="left" w:pos="434"/>
        </w:tabs>
        <w:ind w:hanging="333"/>
      </w:pPr>
      <w:r>
        <w:rPr>
          <w:color w:val="222222"/>
        </w:rPr>
        <w:t>Garage stalls – Appearance –</w:t>
      </w:r>
      <w:r>
        <w:rPr>
          <w:color w:val="222222"/>
          <w:spacing w:val="-9"/>
        </w:rPr>
        <w:t xml:space="preserve"> </w:t>
      </w:r>
      <w:r>
        <w:rPr>
          <w:color w:val="222222"/>
        </w:rPr>
        <w:t>Courtesy</w:t>
      </w:r>
    </w:p>
    <w:p w14:paraId="1270739E" w14:textId="77777777" w:rsidR="00A14F90" w:rsidRDefault="00A14F90">
      <w:pPr>
        <w:pStyle w:val="BodyText"/>
        <w:spacing w:before="8"/>
        <w:rPr>
          <w:b/>
        </w:rPr>
      </w:pPr>
    </w:p>
    <w:p w14:paraId="7F104026" w14:textId="77777777" w:rsidR="00A14F90" w:rsidRDefault="00A55B35">
      <w:pPr>
        <w:pStyle w:val="ListParagraph"/>
        <w:numPr>
          <w:ilvl w:val="1"/>
          <w:numId w:val="1"/>
        </w:numPr>
        <w:tabs>
          <w:tab w:val="left" w:pos="966"/>
          <w:tab w:val="left" w:pos="967"/>
        </w:tabs>
        <w:spacing w:line="242" w:lineRule="auto"/>
        <w:ind w:left="966" w:right="127" w:hanging="480"/>
        <w:rPr>
          <w:color w:val="222222"/>
          <w:sz w:val="24"/>
        </w:rPr>
      </w:pPr>
      <w:r>
        <w:rPr>
          <w:color w:val="222222"/>
          <w:sz w:val="24"/>
        </w:rPr>
        <w:t>All garage stalls are different lengths: 15 ft, 16 ft, 21 ft, or 22 ft. The amount you can store in front of your car depends on the length of your stall and the size of your</w:t>
      </w:r>
      <w:r>
        <w:rPr>
          <w:color w:val="222222"/>
          <w:spacing w:val="-8"/>
          <w:sz w:val="24"/>
        </w:rPr>
        <w:t xml:space="preserve"> </w:t>
      </w:r>
      <w:r>
        <w:rPr>
          <w:color w:val="222222"/>
          <w:spacing w:val="-4"/>
          <w:sz w:val="24"/>
        </w:rPr>
        <w:t>car.</w:t>
      </w:r>
    </w:p>
    <w:p w14:paraId="2D79E426" w14:textId="77777777" w:rsidR="00A14F90" w:rsidRDefault="00A55B35">
      <w:pPr>
        <w:pStyle w:val="BodyText"/>
        <w:spacing w:before="3"/>
        <w:ind w:left="966"/>
      </w:pPr>
      <w:r>
        <w:rPr>
          <w:color w:val="222222"/>
        </w:rPr>
        <w:t>When parked, your car and attachments cannot stick out past the black stall lines.</w:t>
      </w:r>
    </w:p>
    <w:p w14:paraId="38324079" w14:textId="77777777" w:rsidR="00A14F90" w:rsidRDefault="00A55B35">
      <w:pPr>
        <w:pStyle w:val="BodyText"/>
        <w:spacing w:before="4" w:line="242" w:lineRule="auto"/>
        <w:ind w:left="962" w:right="742" w:firstLine="4"/>
      </w:pPr>
      <w:r>
        <w:rPr>
          <w:color w:val="222222"/>
          <w:u w:val="single" w:color="222222"/>
        </w:rPr>
        <w:t>If you do not park in your stall</w:t>
      </w:r>
      <w:r>
        <w:rPr>
          <w:color w:val="222222"/>
        </w:rPr>
        <w:t>, storage still cannot be more than 5 feet from the wall. This is so maintenance can access the pipes above your parking space.</w:t>
      </w:r>
    </w:p>
    <w:p w14:paraId="7AE04469" w14:textId="77777777" w:rsidR="00A14F90" w:rsidRDefault="00A14F90">
      <w:pPr>
        <w:spacing w:line="242" w:lineRule="auto"/>
        <w:sectPr w:rsidR="00A14F90">
          <w:type w:val="continuous"/>
          <w:pgSz w:w="12240" w:h="15840"/>
          <w:pgMar w:top="920" w:right="620" w:bottom="280" w:left="980" w:header="720" w:footer="720" w:gutter="0"/>
          <w:cols w:space="720"/>
        </w:sectPr>
      </w:pPr>
    </w:p>
    <w:p w14:paraId="08AD63EA" w14:textId="77777777" w:rsidR="00A14F90" w:rsidRDefault="00A55B35">
      <w:pPr>
        <w:pStyle w:val="ListParagraph"/>
        <w:numPr>
          <w:ilvl w:val="1"/>
          <w:numId w:val="1"/>
        </w:numPr>
        <w:tabs>
          <w:tab w:val="left" w:pos="993"/>
          <w:tab w:val="left" w:pos="994"/>
        </w:tabs>
        <w:spacing w:before="75" w:line="242" w:lineRule="auto"/>
        <w:ind w:left="966" w:right="106" w:hanging="466"/>
        <w:rPr>
          <w:color w:val="222222"/>
          <w:sz w:val="24"/>
        </w:rPr>
      </w:pPr>
      <w:r>
        <w:rPr>
          <w:color w:val="222222"/>
          <w:sz w:val="24"/>
        </w:rPr>
        <w:lastRenderedPageBreak/>
        <w:t xml:space="preserve">Store all items behind closed cabinet doors or in neatly arranged closed boxes (preferably water proof such as Rubbermaid). Other than boxes, only items with wheels can be stored in front of your car; </w:t>
      </w:r>
      <w:proofErr w:type="spellStart"/>
      <w:r>
        <w:rPr>
          <w:color w:val="222222"/>
          <w:sz w:val="24"/>
        </w:rPr>
        <w:t>ie</w:t>
      </w:r>
      <w:proofErr w:type="spellEnd"/>
      <w:r>
        <w:rPr>
          <w:color w:val="222222"/>
          <w:sz w:val="24"/>
        </w:rPr>
        <w:t xml:space="preserve">: bicycle, dolly or a wheelchair. No furniture is to </w:t>
      </w:r>
      <w:r>
        <w:rPr>
          <w:color w:val="222222"/>
          <w:sz w:val="24"/>
        </w:rPr>
        <w:t>be stored in garage stalls.</w:t>
      </w:r>
    </w:p>
    <w:p w14:paraId="7EDEAD8B" w14:textId="77777777" w:rsidR="00A14F90" w:rsidRDefault="00A14F90">
      <w:pPr>
        <w:pStyle w:val="BodyText"/>
        <w:spacing w:before="8"/>
      </w:pPr>
    </w:p>
    <w:p w14:paraId="3FB4ADC6" w14:textId="77777777" w:rsidR="00A14F90" w:rsidRDefault="00A55B35">
      <w:pPr>
        <w:pStyle w:val="ListParagraph"/>
        <w:numPr>
          <w:ilvl w:val="1"/>
          <w:numId w:val="1"/>
        </w:numPr>
        <w:tabs>
          <w:tab w:val="left" w:pos="936"/>
        </w:tabs>
        <w:spacing w:before="1"/>
        <w:ind w:left="935" w:hanging="435"/>
        <w:rPr>
          <w:color w:val="222222"/>
          <w:sz w:val="24"/>
        </w:rPr>
      </w:pPr>
      <w:r>
        <w:rPr>
          <w:color w:val="222222"/>
          <w:spacing w:val="-3"/>
          <w:sz w:val="24"/>
        </w:rPr>
        <w:t xml:space="preserve">Try </w:t>
      </w:r>
      <w:r>
        <w:rPr>
          <w:color w:val="222222"/>
          <w:sz w:val="24"/>
        </w:rPr>
        <w:t>always to center your car between your black</w:t>
      </w:r>
      <w:r>
        <w:rPr>
          <w:color w:val="222222"/>
          <w:spacing w:val="-2"/>
          <w:sz w:val="24"/>
        </w:rPr>
        <w:t xml:space="preserve"> </w:t>
      </w:r>
      <w:r>
        <w:rPr>
          <w:color w:val="222222"/>
          <w:sz w:val="24"/>
        </w:rPr>
        <w:t>lines.</w:t>
      </w:r>
    </w:p>
    <w:p w14:paraId="117B5D93" w14:textId="77777777" w:rsidR="00A14F90" w:rsidRDefault="00A14F90">
      <w:pPr>
        <w:pStyle w:val="BodyText"/>
        <w:spacing w:before="8"/>
      </w:pPr>
    </w:p>
    <w:p w14:paraId="44C17F4F" w14:textId="77777777" w:rsidR="00A14F90" w:rsidRDefault="00A55B35">
      <w:pPr>
        <w:pStyle w:val="ListParagraph"/>
        <w:numPr>
          <w:ilvl w:val="1"/>
          <w:numId w:val="1"/>
        </w:numPr>
        <w:tabs>
          <w:tab w:val="left" w:pos="941"/>
        </w:tabs>
        <w:spacing w:line="242" w:lineRule="auto"/>
        <w:ind w:left="966" w:right="296" w:hanging="466"/>
        <w:rPr>
          <w:color w:val="222222"/>
          <w:sz w:val="24"/>
        </w:rPr>
      </w:pPr>
      <w:r>
        <w:rPr>
          <w:color w:val="222222"/>
          <w:sz w:val="24"/>
        </w:rPr>
        <w:t xml:space="preserve">Keep parking space clean. Prevent or remove oil spots. </w:t>
      </w:r>
      <w:r>
        <w:rPr>
          <w:color w:val="222222"/>
          <w:spacing w:val="-14"/>
          <w:sz w:val="24"/>
        </w:rPr>
        <w:t xml:space="preserve">To </w:t>
      </w:r>
      <w:proofErr w:type="spellStart"/>
      <w:r>
        <w:rPr>
          <w:color w:val="222222"/>
          <w:sz w:val="24"/>
        </w:rPr>
        <w:t>blot</w:t>
      </w:r>
      <w:proofErr w:type="spellEnd"/>
      <w:r>
        <w:rPr>
          <w:color w:val="222222"/>
          <w:sz w:val="24"/>
        </w:rPr>
        <w:t xml:space="preserve"> up oil spots, use only oil drying material such as cat</w:t>
      </w:r>
      <w:r>
        <w:rPr>
          <w:color w:val="222222"/>
          <w:spacing w:val="-2"/>
          <w:sz w:val="24"/>
        </w:rPr>
        <w:t xml:space="preserve"> </w:t>
      </w:r>
      <w:r>
        <w:rPr>
          <w:color w:val="222222"/>
          <w:sz w:val="24"/>
        </w:rPr>
        <w:t>litter.</w:t>
      </w:r>
    </w:p>
    <w:p w14:paraId="4E3DC84C" w14:textId="77777777" w:rsidR="00A14F90" w:rsidRDefault="00A14F90">
      <w:pPr>
        <w:pStyle w:val="BodyText"/>
        <w:spacing w:before="6"/>
      </w:pPr>
    </w:p>
    <w:p w14:paraId="3339FA34" w14:textId="77777777" w:rsidR="00A14F90" w:rsidRDefault="00A55B35">
      <w:pPr>
        <w:pStyle w:val="Heading1"/>
        <w:numPr>
          <w:ilvl w:val="0"/>
          <w:numId w:val="1"/>
        </w:numPr>
        <w:tabs>
          <w:tab w:val="left" w:pos="434"/>
        </w:tabs>
        <w:ind w:hanging="333"/>
      </w:pPr>
      <w:r>
        <w:rPr>
          <w:color w:val="222222"/>
        </w:rPr>
        <w:t>Charging</w:t>
      </w:r>
      <w:r>
        <w:rPr>
          <w:color w:val="222222"/>
          <w:spacing w:val="-1"/>
        </w:rPr>
        <w:t xml:space="preserve"> </w:t>
      </w:r>
      <w:r>
        <w:rPr>
          <w:color w:val="222222"/>
        </w:rPr>
        <w:t>Batteries</w:t>
      </w:r>
    </w:p>
    <w:p w14:paraId="52407AA0" w14:textId="77777777" w:rsidR="00A14F90" w:rsidRDefault="00A14F90">
      <w:pPr>
        <w:pStyle w:val="BodyText"/>
        <w:spacing w:before="8"/>
        <w:rPr>
          <w:b/>
        </w:rPr>
      </w:pPr>
    </w:p>
    <w:p w14:paraId="0EAD2EE2" w14:textId="77777777" w:rsidR="00A14F90" w:rsidRDefault="00A55B35">
      <w:pPr>
        <w:pStyle w:val="ListParagraph"/>
        <w:numPr>
          <w:ilvl w:val="1"/>
          <w:numId w:val="1"/>
        </w:numPr>
        <w:tabs>
          <w:tab w:val="left" w:pos="989"/>
          <w:tab w:val="left" w:pos="990"/>
        </w:tabs>
        <w:spacing w:line="242" w:lineRule="auto"/>
        <w:ind w:left="900" w:right="119" w:hanging="400"/>
        <w:rPr>
          <w:color w:val="232323"/>
          <w:sz w:val="24"/>
        </w:rPr>
      </w:pPr>
      <w:r>
        <w:tab/>
      </w:r>
      <w:r>
        <w:rPr>
          <w:color w:val="232323"/>
          <w:sz w:val="24"/>
        </w:rPr>
        <w:t>Residents wishing to c</w:t>
      </w:r>
      <w:r>
        <w:rPr>
          <w:color w:val="232323"/>
          <w:sz w:val="24"/>
        </w:rPr>
        <w:t xml:space="preserve">harge the batteries in a plug-in hybrid or all-electric vehicle in any garage parking space using an existing </w:t>
      </w:r>
      <w:proofErr w:type="gramStart"/>
      <w:r>
        <w:rPr>
          <w:color w:val="232323"/>
          <w:sz w:val="24"/>
        </w:rPr>
        <w:t>120 volt</w:t>
      </w:r>
      <w:proofErr w:type="gramEnd"/>
      <w:r>
        <w:rPr>
          <w:color w:val="232323"/>
          <w:sz w:val="24"/>
        </w:rPr>
        <w:t xml:space="preserve"> outlet will need to purchase, at their expense, an electric energy meter compatible with a 20 amp, 120 volt outlet. The meter must be abl</w:t>
      </w:r>
      <w:r>
        <w:rPr>
          <w:color w:val="232323"/>
          <w:sz w:val="24"/>
        </w:rPr>
        <w:t xml:space="preserve">e to record the electricity used to charge the vehicle’s main batteries. It is the </w:t>
      </w:r>
      <w:r>
        <w:rPr>
          <w:color w:val="232323"/>
          <w:spacing w:val="-3"/>
          <w:sz w:val="24"/>
        </w:rPr>
        <w:t xml:space="preserve">resident’s </w:t>
      </w:r>
      <w:r>
        <w:rPr>
          <w:color w:val="232323"/>
          <w:sz w:val="24"/>
        </w:rPr>
        <w:t xml:space="preserve">responsibility to monitor the meter and record the electricity used.  </w:t>
      </w:r>
      <w:proofErr w:type="gramStart"/>
      <w:r>
        <w:rPr>
          <w:color w:val="232323"/>
          <w:sz w:val="24"/>
        </w:rPr>
        <w:t>Residents  will</w:t>
      </w:r>
      <w:proofErr w:type="gramEnd"/>
      <w:r>
        <w:rPr>
          <w:color w:val="232323"/>
          <w:sz w:val="24"/>
        </w:rPr>
        <w:t xml:space="preserve"> need to reimburse the Association for this electrical use.  Payment can be </w:t>
      </w:r>
      <w:proofErr w:type="gramStart"/>
      <w:r>
        <w:rPr>
          <w:color w:val="232323"/>
          <w:sz w:val="24"/>
        </w:rPr>
        <w:t>a</w:t>
      </w:r>
      <w:r>
        <w:rPr>
          <w:color w:val="232323"/>
          <w:sz w:val="24"/>
        </w:rPr>
        <w:t>rranged  on</w:t>
      </w:r>
      <w:proofErr w:type="gramEnd"/>
      <w:r>
        <w:rPr>
          <w:color w:val="232323"/>
          <w:sz w:val="24"/>
        </w:rPr>
        <w:t xml:space="preserve"> a </w:t>
      </w:r>
      <w:r>
        <w:rPr>
          <w:color w:val="232323"/>
          <w:spacing w:val="-3"/>
          <w:sz w:val="24"/>
        </w:rPr>
        <w:t xml:space="preserve">monthly, </w:t>
      </w:r>
      <w:r>
        <w:rPr>
          <w:color w:val="232323"/>
          <w:sz w:val="24"/>
        </w:rPr>
        <w:t xml:space="preserve">seasonal or annual basis through arrangements made with the oﬃce staﬀ. The cost will be determined by multiplying the </w:t>
      </w:r>
      <w:proofErr w:type="spellStart"/>
      <w:r>
        <w:rPr>
          <w:color w:val="232323"/>
          <w:sz w:val="24"/>
        </w:rPr>
        <w:t>kWhs</w:t>
      </w:r>
      <w:proofErr w:type="spellEnd"/>
      <w:r>
        <w:rPr>
          <w:color w:val="232323"/>
          <w:sz w:val="24"/>
        </w:rPr>
        <w:t xml:space="preserve"> used by the current cost per kWh, charged to Coﬀman by Xcel</w:t>
      </w:r>
      <w:r>
        <w:rPr>
          <w:color w:val="232323"/>
          <w:spacing w:val="1"/>
          <w:sz w:val="24"/>
        </w:rPr>
        <w:t xml:space="preserve"> </w:t>
      </w:r>
      <w:r>
        <w:rPr>
          <w:color w:val="232323"/>
          <w:spacing w:val="-4"/>
          <w:sz w:val="24"/>
        </w:rPr>
        <w:t>Energy.</w:t>
      </w:r>
    </w:p>
    <w:p w14:paraId="24EC5704" w14:textId="77777777" w:rsidR="00A14F90" w:rsidRDefault="00A14F90">
      <w:pPr>
        <w:pStyle w:val="BodyText"/>
        <w:spacing w:before="4"/>
        <w:rPr>
          <w:sz w:val="25"/>
        </w:rPr>
      </w:pPr>
    </w:p>
    <w:p w14:paraId="19D2EFCD" w14:textId="77777777" w:rsidR="00A14F90" w:rsidRDefault="00A55B35">
      <w:pPr>
        <w:pStyle w:val="ListParagraph"/>
        <w:numPr>
          <w:ilvl w:val="1"/>
          <w:numId w:val="1"/>
        </w:numPr>
        <w:tabs>
          <w:tab w:val="left" w:pos="932"/>
        </w:tabs>
        <w:spacing w:line="242" w:lineRule="auto"/>
        <w:ind w:left="967" w:right="185" w:hanging="467"/>
        <w:jc w:val="both"/>
        <w:rPr>
          <w:color w:val="232323"/>
          <w:sz w:val="24"/>
        </w:rPr>
      </w:pPr>
      <w:r>
        <w:rPr>
          <w:color w:val="232323"/>
          <w:sz w:val="24"/>
        </w:rPr>
        <w:t xml:space="preserve">The opportunity to plug in an electric vehicle will not be available to all residents </w:t>
      </w:r>
      <w:r>
        <w:rPr>
          <w:color w:val="232323"/>
          <w:spacing w:val="-3"/>
          <w:sz w:val="24"/>
        </w:rPr>
        <w:t xml:space="preserve">because </w:t>
      </w:r>
      <w:r>
        <w:rPr>
          <w:color w:val="232323"/>
          <w:sz w:val="24"/>
        </w:rPr>
        <w:t>of the lack of a nearby outlet and/or concerns of over loading the existing circuit. Use of extension cords is</w:t>
      </w:r>
      <w:r>
        <w:rPr>
          <w:color w:val="232323"/>
          <w:spacing w:val="1"/>
          <w:sz w:val="24"/>
        </w:rPr>
        <w:t xml:space="preserve"> </w:t>
      </w:r>
      <w:r>
        <w:rPr>
          <w:color w:val="232323"/>
          <w:sz w:val="24"/>
        </w:rPr>
        <w:t>prohibited.</w:t>
      </w:r>
    </w:p>
    <w:p w14:paraId="4C46398E" w14:textId="77777777" w:rsidR="00A14F90" w:rsidRDefault="00A14F90">
      <w:pPr>
        <w:pStyle w:val="BodyText"/>
        <w:spacing w:before="8"/>
      </w:pPr>
    </w:p>
    <w:p w14:paraId="3D1ACB43" w14:textId="77777777" w:rsidR="00A14F90" w:rsidRDefault="00A55B35">
      <w:pPr>
        <w:pStyle w:val="ListParagraph"/>
        <w:numPr>
          <w:ilvl w:val="1"/>
          <w:numId w:val="1"/>
        </w:numPr>
        <w:tabs>
          <w:tab w:val="left" w:pos="940"/>
          <w:tab w:val="left" w:pos="941"/>
        </w:tabs>
        <w:spacing w:line="242" w:lineRule="auto"/>
        <w:ind w:left="900" w:right="257" w:hanging="400"/>
        <w:rPr>
          <w:color w:val="232323"/>
          <w:sz w:val="24"/>
        </w:rPr>
      </w:pPr>
      <w:r>
        <w:rPr>
          <w:color w:val="232323"/>
          <w:sz w:val="24"/>
        </w:rPr>
        <w:t>Residents that leave a vehicle of any type unattended for a period longer than eight weeks are encouraged to disconnect one terminal from their starting battery to prevent the battery from being drawn down during their absence. Help is available if residen</w:t>
      </w:r>
      <w:r>
        <w:rPr>
          <w:color w:val="232323"/>
          <w:sz w:val="24"/>
        </w:rPr>
        <w:t>ts cannot perform this function on their own.  Battery chargers that provide a “</w:t>
      </w:r>
      <w:proofErr w:type="gramStart"/>
      <w:r>
        <w:rPr>
          <w:color w:val="232323"/>
          <w:sz w:val="24"/>
        </w:rPr>
        <w:t>trickle”  charge</w:t>
      </w:r>
      <w:proofErr w:type="gramEnd"/>
      <w:r>
        <w:rPr>
          <w:color w:val="232323"/>
          <w:sz w:val="24"/>
        </w:rPr>
        <w:t xml:space="preserve"> through continuous use are not allowed unless prior arrangements are made </w:t>
      </w:r>
      <w:r>
        <w:rPr>
          <w:color w:val="232323"/>
          <w:spacing w:val="-4"/>
          <w:sz w:val="24"/>
        </w:rPr>
        <w:t xml:space="preserve">with </w:t>
      </w:r>
      <w:r>
        <w:rPr>
          <w:color w:val="232323"/>
          <w:sz w:val="24"/>
        </w:rPr>
        <w:t>the oﬃce staﬀ and/or the Board of</w:t>
      </w:r>
      <w:r>
        <w:rPr>
          <w:color w:val="232323"/>
          <w:spacing w:val="8"/>
          <w:sz w:val="24"/>
        </w:rPr>
        <w:t xml:space="preserve"> </w:t>
      </w:r>
      <w:r>
        <w:rPr>
          <w:color w:val="232323"/>
          <w:sz w:val="24"/>
        </w:rPr>
        <w:t>Directors.</w:t>
      </w:r>
    </w:p>
    <w:p w14:paraId="47F4988A" w14:textId="77777777" w:rsidR="00A14F90" w:rsidRDefault="00A14F90">
      <w:pPr>
        <w:pStyle w:val="BodyText"/>
        <w:rPr>
          <w:sz w:val="25"/>
        </w:rPr>
      </w:pPr>
    </w:p>
    <w:p w14:paraId="0D8CBFC0" w14:textId="77777777" w:rsidR="00A14F90" w:rsidRDefault="00A55B35">
      <w:pPr>
        <w:pStyle w:val="Heading1"/>
        <w:numPr>
          <w:ilvl w:val="0"/>
          <w:numId w:val="1"/>
        </w:numPr>
        <w:tabs>
          <w:tab w:val="left" w:pos="501"/>
        </w:tabs>
        <w:ind w:left="500" w:hanging="400"/>
      </w:pPr>
      <w:r>
        <w:rPr>
          <w:color w:val="222222"/>
        </w:rPr>
        <w:t>Care and Protection of Garage Entr</w:t>
      </w:r>
      <w:r>
        <w:rPr>
          <w:color w:val="222222"/>
        </w:rPr>
        <w:t>y and Exit</w:t>
      </w:r>
      <w:r>
        <w:rPr>
          <w:color w:val="222222"/>
          <w:spacing w:val="-6"/>
        </w:rPr>
        <w:t xml:space="preserve"> </w:t>
      </w:r>
      <w:r>
        <w:rPr>
          <w:color w:val="222222"/>
        </w:rPr>
        <w:t>Doors:</w:t>
      </w:r>
    </w:p>
    <w:p w14:paraId="6BA4E584" w14:textId="77777777" w:rsidR="00A14F90" w:rsidRDefault="00A14F90">
      <w:pPr>
        <w:pStyle w:val="BodyText"/>
        <w:spacing w:before="8"/>
        <w:rPr>
          <w:b/>
        </w:rPr>
      </w:pPr>
    </w:p>
    <w:p w14:paraId="3005DEB5" w14:textId="77777777" w:rsidR="00A14F90" w:rsidRDefault="00A55B35">
      <w:pPr>
        <w:pStyle w:val="ListParagraph"/>
        <w:numPr>
          <w:ilvl w:val="1"/>
          <w:numId w:val="1"/>
        </w:numPr>
        <w:tabs>
          <w:tab w:val="left" w:pos="914"/>
        </w:tabs>
        <w:spacing w:line="242" w:lineRule="auto"/>
        <w:ind w:left="900" w:right="585" w:hanging="414"/>
        <w:rPr>
          <w:color w:val="222222"/>
          <w:sz w:val="24"/>
        </w:rPr>
      </w:pPr>
      <w:r>
        <w:rPr>
          <w:color w:val="222222"/>
          <w:sz w:val="24"/>
        </w:rPr>
        <w:t xml:space="preserve">Drivers entering the garage must stop behind the white line and wait until the door </w:t>
      </w:r>
      <w:r>
        <w:rPr>
          <w:color w:val="222222"/>
          <w:spacing w:val="-4"/>
          <w:sz w:val="24"/>
        </w:rPr>
        <w:t xml:space="preserve">has </w:t>
      </w:r>
      <w:r>
        <w:rPr>
          <w:color w:val="222222"/>
          <w:sz w:val="24"/>
        </w:rPr>
        <w:t>opened</w:t>
      </w:r>
      <w:r>
        <w:rPr>
          <w:color w:val="222222"/>
          <w:spacing w:val="-2"/>
          <w:sz w:val="24"/>
        </w:rPr>
        <w:t xml:space="preserve"> </w:t>
      </w:r>
      <w:r>
        <w:rPr>
          <w:color w:val="222222"/>
          <w:spacing w:val="-3"/>
          <w:sz w:val="24"/>
        </w:rPr>
        <w:t>fully.</w:t>
      </w:r>
    </w:p>
    <w:p w14:paraId="6C3D9301" w14:textId="77777777" w:rsidR="00A14F90" w:rsidRDefault="00A55B35">
      <w:pPr>
        <w:pStyle w:val="ListParagraph"/>
        <w:numPr>
          <w:ilvl w:val="1"/>
          <w:numId w:val="1"/>
        </w:numPr>
        <w:tabs>
          <w:tab w:val="left" w:pos="927"/>
        </w:tabs>
        <w:spacing w:before="3" w:line="242" w:lineRule="auto"/>
        <w:ind w:left="900" w:right="185" w:hanging="400"/>
        <w:jc w:val="both"/>
        <w:rPr>
          <w:color w:val="222222"/>
          <w:sz w:val="24"/>
        </w:rPr>
      </w:pPr>
      <w:r>
        <w:rPr>
          <w:color w:val="222222"/>
          <w:sz w:val="24"/>
        </w:rPr>
        <w:t xml:space="preserve">Do not enter the garage behind another vehicle for which that driver has opened the </w:t>
      </w:r>
      <w:r>
        <w:rPr>
          <w:color w:val="222222"/>
          <w:spacing w:val="-3"/>
          <w:sz w:val="24"/>
        </w:rPr>
        <w:t xml:space="preserve">door. Wait </w:t>
      </w:r>
      <w:r>
        <w:rPr>
          <w:color w:val="222222"/>
          <w:sz w:val="24"/>
        </w:rPr>
        <w:t>until the door completely closes, and us</w:t>
      </w:r>
      <w:r>
        <w:rPr>
          <w:color w:val="222222"/>
          <w:sz w:val="24"/>
        </w:rPr>
        <w:t xml:space="preserve">e your own opener. Stopping the door during closure destroys the garage doors clutch and brakes. Please wait the few seconds for </w:t>
      </w:r>
      <w:r>
        <w:rPr>
          <w:color w:val="222222"/>
          <w:spacing w:val="-4"/>
          <w:sz w:val="24"/>
        </w:rPr>
        <w:t xml:space="preserve">the </w:t>
      </w:r>
      <w:r>
        <w:rPr>
          <w:color w:val="222222"/>
          <w:sz w:val="24"/>
        </w:rPr>
        <w:t>door to close</w:t>
      </w:r>
      <w:r>
        <w:rPr>
          <w:color w:val="222222"/>
          <w:spacing w:val="-2"/>
          <w:sz w:val="24"/>
        </w:rPr>
        <w:t xml:space="preserve"> </w:t>
      </w:r>
      <w:r>
        <w:rPr>
          <w:color w:val="222222"/>
          <w:sz w:val="24"/>
        </w:rPr>
        <w:t>completely.</w:t>
      </w:r>
    </w:p>
    <w:p w14:paraId="113D719F" w14:textId="77777777" w:rsidR="00A14F90" w:rsidRDefault="00A55B35">
      <w:pPr>
        <w:pStyle w:val="ListParagraph"/>
        <w:numPr>
          <w:ilvl w:val="1"/>
          <w:numId w:val="1"/>
        </w:numPr>
        <w:tabs>
          <w:tab w:val="left" w:pos="941"/>
        </w:tabs>
        <w:spacing w:before="5" w:line="242" w:lineRule="auto"/>
        <w:ind w:left="966" w:right="185" w:hanging="466"/>
        <w:rPr>
          <w:color w:val="222222"/>
          <w:sz w:val="24"/>
        </w:rPr>
      </w:pPr>
      <w:r>
        <w:rPr>
          <w:color w:val="222222"/>
          <w:sz w:val="24"/>
        </w:rPr>
        <w:t xml:space="preserve">Use the same cautions for the exit </w:t>
      </w:r>
      <w:r>
        <w:rPr>
          <w:color w:val="222222"/>
          <w:spacing w:val="-3"/>
          <w:sz w:val="24"/>
        </w:rPr>
        <w:t xml:space="preserve">door. </w:t>
      </w:r>
      <w:r>
        <w:rPr>
          <w:color w:val="222222"/>
          <w:sz w:val="24"/>
        </w:rPr>
        <w:t>Approach with care so that bumpers do not</w:t>
      </w:r>
      <w:r>
        <w:rPr>
          <w:color w:val="222222"/>
          <w:spacing w:val="-15"/>
          <w:sz w:val="24"/>
        </w:rPr>
        <w:t xml:space="preserve"> </w:t>
      </w:r>
      <w:r>
        <w:rPr>
          <w:color w:val="222222"/>
          <w:sz w:val="24"/>
        </w:rPr>
        <w:t xml:space="preserve">touch the </w:t>
      </w:r>
      <w:r>
        <w:rPr>
          <w:color w:val="222222"/>
          <w:spacing w:val="-3"/>
          <w:sz w:val="24"/>
        </w:rPr>
        <w:t>door</w:t>
      </w:r>
      <w:r>
        <w:rPr>
          <w:color w:val="222222"/>
          <w:spacing w:val="-3"/>
          <w:sz w:val="24"/>
        </w:rPr>
        <w:t xml:space="preserve">. Wait </w:t>
      </w:r>
      <w:r>
        <w:rPr>
          <w:color w:val="222222"/>
          <w:sz w:val="24"/>
        </w:rPr>
        <w:t>for the door to open completely before</w:t>
      </w:r>
      <w:r>
        <w:rPr>
          <w:color w:val="222222"/>
          <w:spacing w:val="2"/>
          <w:sz w:val="24"/>
        </w:rPr>
        <w:t xml:space="preserve"> </w:t>
      </w:r>
      <w:r>
        <w:rPr>
          <w:color w:val="222222"/>
          <w:sz w:val="24"/>
        </w:rPr>
        <w:t>exiting.</w:t>
      </w:r>
    </w:p>
    <w:p w14:paraId="7D3C95BC" w14:textId="77777777" w:rsidR="00A14F90" w:rsidRDefault="00A55B35">
      <w:pPr>
        <w:pStyle w:val="ListParagraph"/>
        <w:numPr>
          <w:ilvl w:val="1"/>
          <w:numId w:val="1"/>
        </w:numPr>
        <w:tabs>
          <w:tab w:val="left" w:pos="927"/>
        </w:tabs>
        <w:spacing w:before="2" w:line="242" w:lineRule="auto"/>
        <w:ind w:left="900" w:right="745" w:hanging="400"/>
        <w:rPr>
          <w:color w:val="222222"/>
          <w:sz w:val="24"/>
        </w:rPr>
      </w:pPr>
      <w:r>
        <w:rPr>
          <w:color w:val="222222"/>
          <w:sz w:val="24"/>
        </w:rPr>
        <w:t>After driving in or out, watch until the doors close completely so that no unauthorized person enters.</w:t>
      </w:r>
    </w:p>
    <w:p w14:paraId="18493740" w14:textId="77777777" w:rsidR="00A14F90" w:rsidRDefault="00A55B35">
      <w:pPr>
        <w:pStyle w:val="ListParagraph"/>
        <w:numPr>
          <w:ilvl w:val="1"/>
          <w:numId w:val="1"/>
        </w:numPr>
        <w:tabs>
          <w:tab w:val="left" w:pos="927"/>
        </w:tabs>
        <w:spacing w:before="3" w:line="242" w:lineRule="auto"/>
        <w:ind w:left="900" w:right="878" w:hanging="400"/>
        <w:rPr>
          <w:color w:val="222222"/>
          <w:sz w:val="24"/>
        </w:rPr>
      </w:pPr>
      <w:r>
        <w:rPr>
          <w:color w:val="222222"/>
          <w:sz w:val="24"/>
        </w:rPr>
        <w:t>In the event of an accident in which the door is damaged by your vehicle, report the accident to the Site Manager promptly and to your insurance</w:t>
      </w:r>
      <w:r>
        <w:rPr>
          <w:color w:val="222222"/>
          <w:spacing w:val="-2"/>
          <w:sz w:val="24"/>
        </w:rPr>
        <w:t xml:space="preserve"> </w:t>
      </w:r>
      <w:r>
        <w:rPr>
          <w:color w:val="222222"/>
          <w:spacing w:val="-3"/>
          <w:sz w:val="24"/>
        </w:rPr>
        <w:t>company.</w:t>
      </w:r>
    </w:p>
    <w:p w14:paraId="4BD93FBB" w14:textId="77777777" w:rsidR="00A14F90" w:rsidRDefault="00A55B35">
      <w:pPr>
        <w:pStyle w:val="ListParagraph"/>
        <w:numPr>
          <w:ilvl w:val="1"/>
          <w:numId w:val="1"/>
        </w:numPr>
        <w:tabs>
          <w:tab w:val="left" w:pos="948"/>
          <w:tab w:val="left" w:pos="950"/>
        </w:tabs>
        <w:spacing w:before="2"/>
        <w:ind w:left="949" w:hanging="449"/>
        <w:rPr>
          <w:color w:val="222222"/>
          <w:sz w:val="24"/>
        </w:rPr>
      </w:pPr>
      <w:r>
        <w:rPr>
          <w:color w:val="222222"/>
          <w:sz w:val="24"/>
        </w:rPr>
        <w:t>The garage may NOT be used by anyone except residents and guests for any</w:t>
      </w:r>
      <w:r>
        <w:rPr>
          <w:color w:val="222222"/>
          <w:spacing w:val="-8"/>
          <w:sz w:val="24"/>
        </w:rPr>
        <w:t xml:space="preserve"> </w:t>
      </w:r>
      <w:r>
        <w:rPr>
          <w:color w:val="222222"/>
          <w:sz w:val="24"/>
        </w:rPr>
        <w:t>purpose.</w:t>
      </w:r>
    </w:p>
    <w:p w14:paraId="686ECC96" w14:textId="77777777" w:rsidR="00A14F90" w:rsidRDefault="00A14F90">
      <w:pPr>
        <w:rPr>
          <w:sz w:val="24"/>
        </w:rPr>
        <w:sectPr w:rsidR="00A14F90">
          <w:pgSz w:w="12240" w:h="15840"/>
          <w:pgMar w:top="920" w:right="620" w:bottom="280" w:left="980" w:header="720" w:footer="720" w:gutter="0"/>
          <w:cols w:space="720"/>
        </w:sectPr>
      </w:pPr>
    </w:p>
    <w:p w14:paraId="7DAB86A8" w14:textId="77777777" w:rsidR="00A14F90" w:rsidRDefault="00A55B35">
      <w:pPr>
        <w:pStyle w:val="BodyText"/>
        <w:spacing w:before="75" w:line="242" w:lineRule="auto"/>
        <w:ind w:left="966"/>
      </w:pPr>
      <w:r>
        <w:rPr>
          <w:color w:val="222222"/>
        </w:rPr>
        <w:lastRenderedPageBreak/>
        <w:t>Notify the office before permitting anyone to use your parking space or renting out your space.</w:t>
      </w:r>
    </w:p>
    <w:p w14:paraId="3859D803" w14:textId="77777777" w:rsidR="00A14F90" w:rsidRDefault="00A55B35">
      <w:pPr>
        <w:pStyle w:val="ListParagraph"/>
        <w:numPr>
          <w:ilvl w:val="1"/>
          <w:numId w:val="1"/>
        </w:numPr>
        <w:tabs>
          <w:tab w:val="left" w:pos="954"/>
        </w:tabs>
        <w:spacing w:before="2"/>
        <w:ind w:left="953" w:hanging="453"/>
        <w:rPr>
          <w:color w:val="222222"/>
          <w:sz w:val="24"/>
        </w:rPr>
      </w:pPr>
      <w:r>
        <w:rPr>
          <w:color w:val="222222"/>
          <w:sz w:val="24"/>
        </w:rPr>
        <w:t>Do not pull any exit/entrance door open by your inserted key to avoid breaking the</w:t>
      </w:r>
      <w:r>
        <w:rPr>
          <w:color w:val="222222"/>
          <w:spacing w:val="-4"/>
          <w:sz w:val="24"/>
        </w:rPr>
        <w:t xml:space="preserve"> </w:t>
      </w:r>
      <w:r>
        <w:rPr>
          <w:color w:val="222222"/>
          <w:sz w:val="24"/>
        </w:rPr>
        <w:t>lock.</w:t>
      </w:r>
    </w:p>
    <w:p w14:paraId="69C0C407" w14:textId="77777777" w:rsidR="00A14F90" w:rsidRDefault="00A14F90">
      <w:pPr>
        <w:pStyle w:val="BodyText"/>
        <w:spacing w:before="8"/>
      </w:pPr>
    </w:p>
    <w:p w14:paraId="232D31B0" w14:textId="77777777" w:rsidR="00A14F90" w:rsidRDefault="00A55B35">
      <w:pPr>
        <w:pStyle w:val="Heading1"/>
        <w:numPr>
          <w:ilvl w:val="0"/>
          <w:numId w:val="1"/>
        </w:numPr>
        <w:tabs>
          <w:tab w:val="left" w:pos="434"/>
        </w:tabs>
        <w:ind w:hanging="333"/>
      </w:pPr>
      <w:r>
        <w:rPr>
          <w:color w:val="222222"/>
          <w:spacing w:val="-4"/>
        </w:rPr>
        <w:t xml:space="preserve">Trash </w:t>
      </w:r>
      <w:r>
        <w:rPr>
          <w:color w:val="222222"/>
        </w:rPr>
        <w:t>/</w:t>
      </w:r>
      <w:r>
        <w:rPr>
          <w:color w:val="222222"/>
          <w:spacing w:val="3"/>
        </w:rPr>
        <w:t xml:space="preserve"> </w:t>
      </w:r>
      <w:r>
        <w:rPr>
          <w:color w:val="222222"/>
        </w:rPr>
        <w:t>Recycling</w:t>
      </w:r>
    </w:p>
    <w:p w14:paraId="17D7EB0E" w14:textId="77777777" w:rsidR="00A14F90" w:rsidRDefault="00A14F90">
      <w:pPr>
        <w:pStyle w:val="BodyText"/>
        <w:spacing w:before="8"/>
        <w:rPr>
          <w:b/>
        </w:rPr>
      </w:pPr>
    </w:p>
    <w:p w14:paraId="516141D1" w14:textId="4D7EAF81" w:rsidR="00A14F90" w:rsidRPr="00A55B35" w:rsidRDefault="00A55B35">
      <w:pPr>
        <w:pStyle w:val="ListParagraph"/>
        <w:numPr>
          <w:ilvl w:val="1"/>
          <w:numId w:val="1"/>
        </w:numPr>
        <w:tabs>
          <w:tab w:val="left" w:pos="980"/>
          <w:tab w:val="left" w:pos="981"/>
        </w:tabs>
        <w:spacing w:line="242" w:lineRule="auto"/>
        <w:ind w:left="966" w:right="572" w:hanging="480"/>
        <w:rPr>
          <w:b/>
          <w:bCs/>
          <w:color w:val="222222"/>
          <w:sz w:val="24"/>
        </w:rPr>
      </w:pPr>
      <w:r>
        <w:rPr>
          <w:color w:val="222222"/>
          <w:sz w:val="24"/>
        </w:rPr>
        <w:t xml:space="preserve">Stack only trash items too large to go down chutes </w:t>
      </w:r>
      <w:r>
        <w:rPr>
          <w:color w:val="222222"/>
          <w:sz w:val="24"/>
        </w:rPr>
        <w:t xml:space="preserve">outside of the garage trash </w:t>
      </w:r>
      <w:r>
        <w:rPr>
          <w:color w:val="222222"/>
          <w:spacing w:val="-3"/>
          <w:sz w:val="24"/>
        </w:rPr>
        <w:t xml:space="preserve">rooms. </w:t>
      </w:r>
      <w:r>
        <w:rPr>
          <w:color w:val="222222"/>
          <w:sz w:val="24"/>
        </w:rPr>
        <w:t>Break down, flatten corrugated boxes and tie up. Put the bundles by the recycle bins. Small trash items must be bagged and tied before putting down</w:t>
      </w:r>
      <w:r>
        <w:rPr>
          <w:color w:val="222222"/>
          <w:spacing w:val="-2"/>
          <w:sz w:val="24"/>
        </w:rPr>
        <w:t xml:space="preserve"> </w:t>
      </w:r>
      <w:r>
        <w:rPr>
          <w:color w:val="222222"/>
          <w:sz w:val="24"/>
        </w:rPr>
        <w:t>chute</w:t>
      </w:r>
      <w:r w:rsidRPr="00A55B35">
        <w:rPr>
          <w:b/>
          <w:bCs/>
          <w:color w:val="222222"/>
          <w:sz w:val="24"/>
        </w:rPr>
        <w:t>. Google Ramsey county recycling.</w:t>
      </w:r>
    </w:p>
    <w:p w14:paraId="1B26BE94" w14:textId="5FBD14F5" w:rsidR="00A14F90" w:rsidRDefault="00A55B35">
      <w:pPr>
        <w:pStyle w:val="ListParagraph"/>
        <w:numPr>
          <w:ilvl w:val="1"/>
          <w:numId w:val="1"/>
        </w:numPr>
        <w:tabs>
          <w:tab w:val="left" w:pos="993"/>
          <w:tab w:val="left" w:pos="994"/>
        </w:tabs>
        <w:spacing w:before="4" w:line="242" w:lineRule="auto"/>
        <w:ind w:left="966" w:right="996" w:hanging="466"/>
        <w:rPr>
          <w:color w:val="222222"/>
          <w:sz w:val="24"/>
        </w:rPr>
      </w:pPr>
      <w:r>
        <w:rPr>
          <w:color w:val="222222"/>
          <w:sz w:val="24"/>
        </w:rPr>
        <w:t>NO TV’s, computers, printers, vacuums, furniture or large items shall be left in</w:t>
      </w:r>
      <w:r>
        <w:rPr>
          <w:color w:val="222222"/>
          <w:spacing w:val="-17"/>
          <w:sz w:val="24"/>
        </w:rPr>
        <w:t xml:space="preserve"> </w:t>
      </w:r>
      <w:r>
        <w:rPr>
          <w:color w:val="222222"/>
          <w:sz w:val="24"/>
        </w:rPr>
        <w:t xml:space="preserve">the garage. These must be recycled. </w:t>
      </w:r>
      <w:r>
        <w:rPr>
          <w:color w:val="222222"/>
          <w:spacing w:val="-8"/>
          <w:sz w:val="24"/>
        </w:rPr>
        <w:t xml:space="preserve">You </w:t>
      </w:r>
      <w:r>
        <w:rPr>
          <w:color w:val="222222"/>
          <w:sz w:val="24"/>
        </w:rPr>
        <w:t xml:space="preserve">con </w:t>
      </w:r>
      <w:r w:rsidRPr="00A55B35">
        <w:rPr>
          <w:b/>
          <w:bCs/>
          <w:color w:val="222222"/>
          <w:sz w:val="24"/>
        </w:rPr>
        <w:t xml:space="preserve">google </w:t>
      </w:r>
      <w:r w:rsidRPr="00A55B35">
        <w:rPr>
          <w:b/>
          <w:bCs/>
          <w:color w:val="222222"/>
          <w:sz w:val="24"/>
        </w:rPr>
        <w:t xml:space="preserve">electronic recycle </w:t>
      </w:r>
      <w:r w:rsidRPr="00A55B35">
        <w:rPr>
          <w:b/>
          <w:bCs/>
          <w:color w:val="222222"/>
          <w:sz w:val="24"/>
        </w:rPr>
        <w:t>drop</w:t>
      </w:r>
      <w:r>
        <w:rPr>
          <w:b/>
          <w:bCs/>
          <w:color w:val="222222"/>
          <w:sz w:val="24"/>
        </w:rPr>
        <w:t>-off</w:t>
      </w:r>
      <w:r w:rsidRPr="00A55B35">
        <w:rPr>
          <w:color w:val="222222"/>
          <w:sz w:val="24"/>
        </w:rPr>
        <w:t xml:space="preserve"> </w:t>
      </w:r>
      <w:r>
        <w:rPr>
          <w:color w:val="222222"/>
          <w:sz w:val="24"/>
        </w:rPr>
        <w:t xml:space="preserve">there are </w:t>
      </w:r>
      <w:r>
        <w:rPr>
          <w:color w:val="222222"/>
          <w:sz w:val="24"/>
        </w:rPr>
        <w:t>convenient</w:t>
      </w:r>
      <w:r>
        <w:rPr>
          <w:color w:val="222222"/>
          <w:spacing w:val="-4"/>
          <w:sz w:val="24"/>
        </w:rPr>
        <w:t xml:space="preserve"> </w:t>
      </w:r>
      <w:r>
        <w:rPr>
          <w:color w:val="222222"/>
          <w:sz w:val="24"/>
        </w:rPr>
        <w:t>sites, but they change every year.</w:t>
      </w:r>
    </w:p>
    <w:p w14:paraId="3869EA77" w14:textId="77777777" w:rsidR="00A14F90" w:rsidRDefault="00A55B35">
      <w:pPr>
        <w:pStyle w:val="ListParagraph"/>
        <w:numPr>
          <w:ilvl w:val="1"/>
          <w:numId w:val="1"/>
        </w:numPr>
        <w:tabs>
          <w:tab w:val="left" w:pos="1006"/>
          <w:tab w:val="left" w:pos="1007"/>
        </w:tabs>
        <w:spacing w:before="4" w:line="242" w:lineRule="auto"/>
        <w:ind w:left="966" w:right="119" w:hanging="466"/>
        <w:rPr>
          <w:color w:val="222222"/>
          <w:sz w:val="24"/>
        </w:rPr>
      </w:pPr>
      <w:r>
        <w:rPr>
          <w:color w:val="222222"/>
          <w:sz w:val="24"/>
        </w:rPr>
        <w:t>Place re</w:t>
      </w:r>
      <w:r>
        <w:rPr>
          <w:color w:val="222222"/>
          <w:sz w:val="24"/>
        </w:rPr>
        <w:t>cyclable items all (glass &amp; plastic bottles, cans, newspaper, magazines,</w:t>
      </w:r>
      <w:r>
        <w:rPr>
          <w:color w:val="222222"/>
          <w:spacing w:val="-20"/>
          <w:sz w:val="24"/>
        </w:rPr>
        <w:t xml:space="preserve"> </w:t>
      </w:r>
      <w:r>
        <w:rPr>
          <w:color w:val="222222"/>
          <w:sz w:val="24"/>
        </w:rPr>
        <w:t>shredded paper in closed bags) in the bins at the east and west doors. Do not sort the items. The recyclers do not want the items</w:t>
      </w:r>
      <w:r>
        <w:rPr>
          <w:color w:val="222222"/>
          <w:spacing w:val="-5"/>
          <w:sz w:val="24"/>
        </w:rPr>
        <w:t xml:space="preserve"> </w:t>
      </w:r>
      <w:r>
        <w:rPr>
          <w:color w:val="222222"/>
          <w:sz w:val="24"/>
        </w:rPr>
        <w:t>sorted.</w:t>
      </w:r>
    </w:p>
    <w:p w14:paraId="5254A1A2" w14:textId="77777777" w:rsidR="00A14F90" w:rsidRDefault="00A14F90">
      <w:pPr>
        <w:pStyle w:val="BodyText"/>
        <w:spacing w:before="7"/>
      </w:pPr>
    </w:p>
    <w:p w14:paraId="13C9ABDB" w14:textId="77777777" w:rsidR="00A14F90" w:rsidRDefault="00A55B35">
      <w:pPr>
        <w:pStyle w:val="Heading1"/>
        <w:numPr>
          <w:ilvl w:val="0"/>
          <w:numId w:val="1"/>
        </w:numPr>
        <w:tabs>
          <w:tab w:val="left" w:pos="500"/>
          <w:tab w:val="left" w:pos="501"/>
        </w:tabs>
        <w:spacing w:before="1"/>
        <w:ind w:left="500" w:hanging="400"/>
      </w:pPr>
      <w:r>
        <w:rPr>
          <w:color w:val="222222"/>
        </w:rPr>
        <w:t xml:space="preserve">Car </w:t>
      </w:r>
      <w:r>
        <w:rPr>
          <w:color w:val="222222"/>
          <w:spacing w:val="-4"/>
        </w:rPr>
        <w:t>Wash</w:t>
      </w:r>
    </w:p>
    <w:p w14:paraId="3AD2A888" w14:textId="77777777" w:rsidR="00A14F90" w:rsidRDefault="00A14F90">
      <w:pPr>
        <w:pStyle w:val="BodyText"/>
        <w:spacing w:before="7"/>
        <w:rPr>
          <w:b/>
        </w:rPr>
      </w:pPr>
    </w:p>
    <w:p w14:paraId="3E98372F" w14:textId="77777777" w:rsidR="00A14F90" w:rsidRDefault="00A55B35">
      <w:pPr>
        <w:pStyle w:val="ListParagraph"/>
        <w:numPr>
          <w:ilvl w:val="1"/>
          <w:numId w:val="1"/>
        </w:numPr>
        <w:tabs>
          <w:tab w:val="left" w:pos="980"/>
          <w:tab w:val="left" w:pos="981"/>
        </w:tabs>
        <w:spacing w:before="1" w:line="242" w:lineRule="auto"/>
        <w:ind w:left="1033" w:right="105" w:hanging="547"/>
        <w:rPr>
          <w:color w:val="222222"/>
          <w:sz w:val="24"/>
        </w:rPr>
      </w:pPr>
      <w:r>
        <w:rPr>
          <w:color w:val="222222"/>
          <w:spacing w:val="-3"/>
          <w:sz w:val="24"/>
        </w:rPr>
        <w:t xml:space="preserve">Wash </w:t>
      </w:r>
      <w:r>
        <w:rPr>
          <w:color w:val="222222"/>
          <w:sz w:val="24"/>
        </w:rPr>
        <w:t>cars in the west-end stall. D</w:t>
      </w:r>
      <w:r>
        <w:rPr>
          <w:color w:val="222222"/>
          <w:sz w:val="24"/>
        </w:rPr>
        <w:t xml:space="preserve">o not use a vacuum cleaner (or other electrical appliances) on your car when the floor is wet. </w:t>
      </w:r>
      <w:r>
        <w:rPr>
          <w:color w:val="222222"/>
          <w:spacing w:val="-3"/>
          <w:sz w:val="24"/>
        </w:rPr>
        <w:t xml:space="preserve">Turn </w:t>
      </w:r>
      <w:r>
        <w:rPr>
          <w:color w:val="222222"/>
          <w:sz w:val="24"/>
        </w:rPr>
        <w:t>off the water at the faucet when finished. A storage locker has been provided for supplies. No wet towels or rags. Report bad hose conditions.</w:t>
      </w:r>
    </w:p>
    <w:p w14:paraId="7089CE61" w14:textId="77777777" w:rsidR="00A14F90" w:rsidRDefault="00A14F90">
      <w:pPr>
        <w:pStyle w:val="BodyText"/>
        <w:spacing w:before="9"/>
      </w:pPr>
    </w:p>
    <w:p w14:paraId="71BF43F0" w14:textId="77777777" w:rsidR="00A14F90" w:rsidRDefault="00A55B35">
      <w:pPr>
        <w:pStyle w:val="Heading1"/>
        <w:numPr>
          <w:ilvl w:val="0"/>
          <w:numId w:val="1"/>
        </w:numPr>
        <w:tabs>
          <w:tab w:val="left" w:pos="434"/>
        </w:tabs>
        <w:ind w:hanging="333"/>
      </w:pPr>
      <w:r>
        <w:rPr>
          <w:color w:val="222222"/>
        </w:rPr>
        <w:t>Bicycles</w:t>
      </w:r>
    </w:p>
    <w:p w14:paraId="519E532F" w14:textId="77777777" w:rsidR="00A14F90" w:rsidRDefault="00A14F90">
      <w:pPr>
        <w:pStyle w:val="BodyText"/>
        <w:spacing w:before="8"/>
        <w:rPr>
          <w:b/>
        </w:rPr>
      </w:pPr>
    </w:p>
    <w:p w14:paraId="41EA1BCC" w14:textId="77777777" w:rsidR="00A14F90" w:rsidRDefault="00A55B35">
      <w:pPr>
        <w:pStyle w:val="ListParagraph"/>
        <w:numPr>
          <w:ilvl w:val="1"/>
          <w:numId w:val="1"/>
        </w:numPr>
        <w:tabs>
          <w:tab w:val="left" w:pos="914"/>
        </w:tabs>
        <w:rPr>
          <w:color w:val="222222"/>
          <w:sz w:val="24"/>
        </w:rPr>
      </w:pPr>
      <w:r>
        <w:rPr>
          <w:color w:val="222222"/>
          <w:sz w:val="24"/>
        </w:rPr>
        <w:t>Can be stored in your garage stall or in an approved association bike</w:t>
      </w:r>
      <w:r>
        <w:rPr>
          <w:color w:val="222222"/>
          <w:spacing w:val="-3"/>
          <w:sz w:val="24"/>
        </w:rPr>
        <w:t xml:space="preserve"> </w:t>
      </w:r>
      <w:r>
        <w:rPr>
          <w:color w:val="222222"/>
          <w:sz w:val="24"/>
        </w:rPr>
        <w:t>rack.</w:t>
      </w:r>
    </w:p>
    <w:p w14:paraId="4D394643" w14:textId="77777777" w:rsidR="00A14F90" w:rsidRDefault="00A14F90">
      <w:pPr>
        <w:pStyle w:val="BodyText"/>
        <w:spacing w:before="8"/>
      </w:pPr>
    </w:p>
    <w:p w14:paraId="29495A6C" w14:textId="77777777" w:rsidR="00A14F90" w:rsidRDefault="00A55B35">
      <w:pPr>
        <w:pStyle w:val="ListParagraph"/>
        <w:numPr>
          <w:ilvl w:val="1"/>
          <w:numId w:val="1"/>
        </w:numPr>
        <w:tabs>
          <w:tab w:val="left" w:pos="927"/>
        </w:tabs>
        <w:spacing w:line="242" w:lineRule="auto"/>
        <w:ind w:left="940" w:right="145" w:hanging="440"/>
        <w:rPr>
          <w:color w:val="222222"/>
          <w:sz w:val="24"/>
        </w:rPr>
      </w:pPr>
      <w:r>
        <w:rPr>
          <w:color w:val="222222"/>
          <w:sz w:val="24"/>
        </w:rPr>
        <w:t>No storing bikes in spots (corners) that are not in between your black lines for your garage stall. It is difficult to get bikes out of these corners without scratching cars</w:t>
      </w:r>
      <w:r>
        <w:rPr>
          <w:color w:val="222222"/>
          <w:spacing w:val="-11"/>
          <w:sz w:val="24"/>
        </w:rPr>
        <w:t xml:space="preserve"> </w:t>
      </w:r>
      <w:r>
        <w:rPr>
          <w:color w:val="222222"/>
          <w:spacing w:val="-3"/>
          <w:sz w:val="24"/>
        </w:rPr>
        <w:t>nearby.</w:t>
      </w:r>
    </w:p>
    <w:p w14:paraId="7E1EB227" w14:textId="77777777" w:rsidR="00A14F90" w:rsidRDefault="00A14F90">
      <w:pPr>
        <w:pStyle w:val="BodyText"/>
        <w:spacing w:before="6"/>
      </w:pPr>
    </w:p>
    <w:p w14:paraId="7AA588F6" w14:textId="77777777" w:rsidR="00A14F90" w:rsidRDefault="00A55B35">
      <w:pPr>
        <w:pStyle w:val="ListParagraph"/>
        <w:numPr>
          <w:ilvl w:val="1"/>
          <w:numId w:val="1"/>
        </w:numPr>
        <w:tabs>
          <w:tab w:val="left" w:pos="941"/>
        </w:tabs>
        <w:spacing w:line="242" w:lineRule="auto"/>
        <w:ind w:left="940" w:right="509" w:hanging="440"/>
        <w:jc w:val="both"/>
        <w:rPr>
          <w:color w:val="222222"/>
          <w:sz w:val="24"/>
        </w:rPr>
      </w:pPr>
      <w:r>
        <w:rPr>
          <w:color w:val="222222"/>
          <w:sz w:val="24"/>
        </w:rPr>
        <w:t>Bike racks located on the East and West Loggia, these racks that hold 4 b</w:t>
      </w:r>
      <w:r>
        <w:rPr>
          <w:color w:val="222222"/>
          <w:sz w:val="24"/>
        </w:rPr>
        <w:t xml:space="preserve">ikes on </w:t>
      </w:r>
      <w:r>
        <w:rPr>
          <w:color w:val="222222"/>
          <w:spacing w:val="-3"/>
          <w:sz w:val="24"/>
        </w:rPr>
        <w:t xml:space="preserve">each </w:t>
      </w:r>
      <w:r>
        <w:rPr>
          <w:color w:val="222222"/>
          <w:sz w:val="24"/>
        </w:rPr>
        <w:t xml:space="preserve">side. </w:t>
      </w:r>
      <w:r>
        <w:rPr>
          <w:color w:val="222222"/>
          <w:spacing w:val="-3"/>
          <w:sz w:val="24"/>
        </w:rPr>
        <w:t xml:space="preserve">We </w:t>
      </w:r>
      <w:r>
        <w:rPr>
          <w:color w:val="222222"/>
          <w:sz w:val="24"/>
        </w:rPr>
        <w:t>need to have two spaces open for visitor bikes for a total of 4 spots for visitor bikes.</w:t>
      </w:r>
    </w:p>
    <w:sectPr w:rsidR="00A14F90">
      <w:pgSz w:w="12240" w:h="15840"/>
      <w:pgMar w:top="92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D57A6"/>
    <w:multiLevelType w:val="hybridMultilevel"/>
    <w:tmpl w:val="83E20BF2"/>
    <w:lvl w:ilvl="0" w:tplc="8E8E73D4">
      <w:start w:val="1"/>
      <w:numFmt w:val="decimal"/>
      <w:lvlText w:val="%1."/>
      <w:lvlJc w:val="left"/>
      <w:pPr>
        <w:ind w:left="433" w:hanging="334"/>
        <w:jc w:val="left"/>
      </w:pPr>
      <w:rPr>
        <w:rFonts w:ascii="Arial" w:eastAsia="Arial" w:hAnsi="Arial" w:cs="Arial" w:hint="default"/>
        <w:b/>
        <w:bCs/>
        <w:color w:val="222222"/>
        <w:spacing w:val="-1"/>
        <w:w w:val="100"/>
        <w:sz w:val="24"/>
        <w:szCs w:val="24"/>
      </w:rPr>
    </w:lvl>
    <w:lvl w:ilvl="1" w:tplc="18E2EDC6">
      <w:start w:val="1"/>
      <w:numFmt w:val="upperLetter"/>
      <w:lvlText w:val="%2."/>
      <w:lvlJc w:val="left"/>
      <w:pPr>
        <w:ind w:left="913" w:hanging="427"/>
        <w:jc w:val="left"/>
      </w:pPr>
      <w:rPr>
        <w:rFonts w:hint="default"/>
        <w:spacing w:val="-1"/>
        <w:w w:val="100"/>
      </w:rPr>
    </w:lvl>
    <w:lvl w:ilvl="2" w:tplc="44306782">
      <w:numFmt w:val="bullet"/>
      <w:lvlText w:val="•"/>
      <w:lvlJc w:val="left"/>
      <w:pPr>
        <w:ind w:left="920" w:hanging="427"/>
      </w:pPr>
      <w:rPr>
        <w:rFonts w:hint="default"/>
      </w:rPr>
    </w:lvl>
    <w:lvl w:ilvl="3" w:tplc="3DA0824A">
      <w:numFmt w:val="bullet"/>
      <w:lvlText w:val="•"/>
      <w:lvlJc w:val="left"/>
      <w:pPr>
        <w:ind w:left="960" w:hanging="427"/>
      </w:pPr>
      <w:rPr>
        <w:rFonts w:hint="default"/>
      </w:rPr>
    </w:lvl>
    <w:lvl w:ilvl="4" w:tplc="F03CD05A">
      <w:numFmt w:val="bullet"/>
      <w:lvlText w:val="•"/>
      <w:lvlJc w:val="left"/>
      <w:pPr>
        <w:ind w:left="980" w:hanging="427"/>
      </w:pPr>
      <w:rPr>
        <w:rFonts w:hint="default"/>
      </w:rPr>
    </w:lvl>
    <w:lvl w:ilvl="5" w:tplc="9E06D25C">
      <w:numFmt w:val="bullet"/>
      <w:lvlText w:val="•"/>
      <w:lvlJc w:val="left"/>
      <w:pPr>
        <w:ind w:left="1040" w:hanging="427"/>
      </w:pPr>
      <w:rPr>
        <w:rFonts w:hint="default"/>
      </w:rPr>
    </w:lvl>
    <w:lvl w:ilvl="6" w:tplc="C55856FE">
      <w:numFmt w:val="bullet"/>
      <w:lvlText w:val="•"/>
      <w:lvlJc w:val="left"/>
      <w:pPr>
        <w:ind w:left="2960" w:hanging="427"/>
      </w:pPr>
      <w:rPr>
        <w:rFonts w:hint="default"/>
      </w:rPr>
    </w:lvl>
    <w:lvl w:ilvl="7" w:tplc="DCFEA370">
      <w:numFmt w:val="bullet"/>
      <w:lvlText w:val="•"/>
      <w:lvlJc w:val="left"/>
      <w:pPr>
        <w:ind w:left="4880" w:hanging="427"/>
      </w:pPr>
      <w:rPr>
        <w:rFonts w:hint="default"/>
      </w:rPr>
    </w:lvl>
    <w:lvl w:ilvl="8" w:tplc="7758E6CA">
      <w:numFmt w:val="bullet"/>
      <w:lvlText w:val="•"/>
      <w:lvlJc w:val="left"/>
      <w:pPr>
        <w:ind w:left="6800" w:hanging="4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14F90"/>
    <w:rsid w:val="00A14F90"/>
    <w:rsid w:val="00A5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52C9"/>
  <w15:docId w15:val="{764D87E2-9082-433C-A4E3-3562AA7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3" w:hanging="3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6" w:hanging="4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No. 3. 7:20 PDF</dc:title>
  <cp:lastModifiedBy>1666 Coffman</cp:lastModifiedBy>
  <cp:revision>2</cp:revision>
  <dcterms:created xsi:type="dcterms:W3CDTF">2019-07-29T15:05:00Z</dcterms:created>
  <dcterms:modified xsi:type="dcterms:W3CDTF">2019-07-29T15:13:00Z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Pages</vt:lpwstr>
  </property>
  <property fmtid="{D5CDD505-2E9C-101B-9397-08002B2CF9AE}" pid="4" name="LastSaved">
    <vt:filetime>2019-07-29T00:00:00Z</vt:filetime>
  </property>
</Properties>
</file>